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56" w:rsidRDefault="00924756" w:rsidP="00D55E7F">
      <w:pPr>
        <w:spacing w:after="0" w:line="240" w:lineRule="auto"/>
        <w:ind w:firstLine="720"/>
        <w:rPr>
          <w:rFonts w:cs="Calibri"/>
          <w:lang w:val="sr-Cyrl-CS"/>
        </w:rPr>
      </w:pPr>
    </w:p>
    <w:p w:rsidR="00D55E7F" w:rsidRDefault="00D55E7F" w:rsidP="00D55E7F">
      <w:pPr>
        <w:spacing w:after="0" w:line="240" w:lineRule="auto"/>
        <w:ind w:firstLine="720"/>
        <w:rPr>
          <w:rFonts w:cs="Calibri"/>
          <w:lang w:val="sr-Cyrl-CS"/>
        </w:rPr>
      </w:pPr>
      <w:r>
        <w:rPr>
          <w:rFonts w:cs="Calibri"/>
          <w:lang w:val="sr-Cyrl-CS"/>
        </w:rPr>
        <w:t xml:space="preserve">На основу  члана 177. Статута Града Врања („Службени гласник Града Врања“, број </w:t>
      </w:r>
      <w:r>
        <w:rPr>
          <w:rFonts w:cs="Calibri"/>
        </w:rPr>
        <w:t>3/17-пречишћен текст</w:t>
      </w:r>
      <w:r w:rsidR="00924756">
        <w:rPr>
          <w:rFonts w:cs="Calibri"/>
        </w:rPr>
        <w:t xml:space="preserve"> и 8/17</w:t>
      </w:r>
      <w:r>
        <w:rPr>
          <w:rFonts w:cs="Calibri"/>
          <w:lang w:val="sr-Cyrl-CS"/>
        </w:rPr>
        <w:t xml:space="preserve">), Скупштина Града Врања, на предлог градоначелника Врања, на седници одржаној </w:t>
      </w:r>
      <w:r w:rsidR="006806D3">
        <w:rPr>
          <w:rFonts w:cs="Calibri"/>
          <w:lang/>
        </w:rPr>
        <w:t xml:space="preserve"> 19.07. </w:t>
      </w:r>
      <w:r>
        <w:rPr>
          <w:rFonts w:cs="Calibri"/>
        </w:rPr>
        <w:t>2017</w:t>
      </w:r>
      <w:r>
        <w:rPr>
          <w:rFonts w:cs="Calibri"/>
          <w:lang w:val="sr-Cyrl-CS"/>
        </w:rPr>
        <w:t>. године, донела је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</w:p>
    <w:p w:rsidR="00D55E7F" w:rsidRDefault="00D55E7F" w:rsidP="00D55E7F">
      <w:pPr>
        <w:spacing w:after="0" w:line="240" w:lineRule="auto"/>
        <w:jc w:val="center"/>
        <w:rPr>
          <w:rFonts w:cs="Calibri"/>
          <w:b/>
          <w:lang w:val="sr-Cyrl-CS"/>
        </w:rPr>
      </w:pPr>
      <w:r>
        <w:rPr>
          <w:rFonts w:cs="Calibri"/>
          <w:b/>
        </w:rPr>
        <w:t xml:space="preserve">O    </w:t>
      </w:r>
      <w:r>
        <w:rPr>
          <w:rFonts w:cs="Calibri"/>
          <w:b/>
          <w:lang w:val="sr-Cyrl-CS"/>
        </w:rPr>
        <w:t>Д   Л   У   К   У</w:t>
      </w:r>
    </w:p>
    <w:p w:rsidR="00D55E7F" w:rsidRDefault="00D55E7F" w:rsidP="00D55E7F">
      <w:pPr>
        <w:spacing w:after="0" w:line="240" w:lineRule="auto"/>
        <w:jc w:val="center"/>
        <w:rPr>
          <w:rFonts w:cs="Calibri"/>
          <w:b/>
          <w:lang w:val="sr-Cyrl-CS"/>
        </w:rPr>
      </w:pPr>
      <w:r>
        <w:rPr>
          <w:rFonts w:cs="Calibri"/>
          <w:b/>
          <w:lang w:val="sr-Cyrl-CS"/>
        </w:rPr>
        <w:t>О ПРИСТУПАЊУ ПРОМЕНИ СТАТУТА ГРАДА ВРАЊА</w:t>
      </w:r>
    </w:p>
    <w:p w:rsidR="00D55E7F" w:rsidRDefault="00D55E7F" w:rsidP="006806D3">
      <w:pPr>
        <w:spacing w:after="0" w:line="240" w:lineRule="auto"/>
        <w:rPr>
          <w:rFonts w:cs="Calibri"/>
          <w:b/>
          <w:lang w:val="sr-Cyrl-CS"/>
        </w:rPr>
      </w:pPr>
    </w:p>
    <w:p w:rsidR="00D55E7F" w:rsidRPr="001D0C0B" w:rsidRDefault="00D55E7F" w:rsidP="00D55E7F">
      <w:pPr>
        <w:spacing w:after="0" w:line="240" w:lineRule="auto"/>
        <w:jc w:val="center"/>
        <w:rPr>
          <w:rFonts w:cs="Calibri"/>
          <w:b/>
          <w:lang w:val="en-US"/>
        </w:rPr>
      </w:pPr>
      <w:r w:rsidRPr="001D0C0B">
        <w:rPr>
          <w:rFonts w:cs="Calibri"/>
          <w:b/>
          <w:lang w:val="en-US"/>
        </w:rPr>
        <w:t>I</w:t>
      </w:r>
    </w:p>
    <w:p w:rsidR="00D55E7F" w:rsidRPr="00D55E7F" w:rsidRDefault="00D55E7F" w:rsidP="00D55E7F">
      <w:pPr>
        <w:spacing w:after="0" w:line="240" w:lineRule="auto"/>
        <w:rPr>
          <w:rFonts w:cs="Calibri"/>
        </w:rPr>
      </w:pPr>
      <w:r>
        <w:rPr>
          <w:rFonts w:cs="Calibri"/>
          <w:lang w:val="sr-Cyrl-CS"/>
        </w:rPr>
        <w:tab/>
        <w:t xml:space="preserve">Приступа се промени Статута града Врања („Службени гласник града Врања“, број 3/17-пречишћени текст и 8/17), у одредбама које се односе на надлежност органа Града, ради усклађивања надлежности тих органа </w:t>
      </w:r>
      <w:r>
        <w:t xml:space="preserve">са новодонетим и измењеним прописима Града, којима су утврђене надлежности органа Града сходно закским овлашћењима; у одредбама које се односе на услове за постављење лица у органима Града (секретар Скупштине и начелник Градске управе) </w:t>
      </w:r>
    </w:p>
    <w:p w:rsidR="00D55E7F" w:rsidRPr="00D55E7F" w:rsidRDefault="00D55E7F" w:rsidP="00D55E7F">
      <w:pPr>
        <w:spacing w:after="0" w:line="240" w:lineRule="auto"/>
      </w:pPr>
      <w:r>
        <w:t>сагласно закону којим се уређује високо образовање, као и закону и пратећим прописима о запосленима у органима јединице  локалне самоуправе; као и у одељку који се односи на градску општину Врањска Бања и то у одредбама које се односе на називе органа градске општине и њихову надлежност.</w:t>
      </w:r>
    </w:p>
    <w:p w:rsidR="00D55E7F" w:rsidRPr="00D55E7F" w:rsidRDefault="00D55E7F" w:rsidP="00D55E7F">
      <w:pPr>
        <w:spacing w:after="0" w:line="240" w:lineRule="auto"/>
        <w:rPr>
          <w:rFonts w:cs="Calibri"/>
        </w:rPr>
      </w:pPr>
    </w:p>
    <w:p w:rsidR="00D55E7F" w:rsidRPr="001D0C0B" w:rsidRDefault="00D55E7F" w:rsidP="00D55E7F">
      <w:pPr>
        <w:spacing w:after="0" w:line="240" w:lineRule="auto"/>
        <w:jc w:val="center"/>
        <w:rPr>
          <w:rFonts w:cs="Calibri"/>
          <w:b/>
          <w:lang w:val="en-US"/>
        </w:rPr>
      </w:pPr>
      <w:r w:rsidRPr="001D0C0B">
        <w:rPr>
          <w:rFonts w:cs="Calibri"/>
          <w:b/>
          <w:lang w:val="en-US"/>
        </w:rPr>
        <w:t>II</w:t>
      </w:r>
    </w:p>
    <w:p w:rsidR="00D55E7F" w:rsidRDefault="00D55E7F" w:rsidP="00D55E7F">
      <w:pPr>
        <w:spacing w:after="0" w:line="240" w:lineRule="auto"/>
        <w:jc w:val="center"/>
        <w:rPr>
          <w:rFonts w:cs="Calibri"/>
          <w:lang w:val="en-US"/>
        </w:rPr>
      </w:pP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 xml:space="preserve">Образује се Комисија у саставу: 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>1.Марко Тричковић, секретар Скупштине Града, председник Комисије.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>2. Марјан Стошић,одборник у Скупштини Града, члан.</w:t>
      </w:r>
    </w:p>
    <w:p w:rsidR="00D55E7F" w:rsidRDefault="00924756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>3. Ј</w:t>
      </w:r>
      <w:r w:rsidR="00D55E7F">
        <w:rPr>
          <w:rFonts w:cs="Calibri"/>
          <w:lang w:val="sr-Cyrl-CS"/>
        </w:rPr>
        <w:t>елена Станковић, одборница у Скупштини Града, члан.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>4. Стојанче Богдановић, зам.начелника Градске управе, члан.</w:t>
      </w:r>
    </w:p>
    <w:p w:rsidR="00D55E7F" w:rsidRDefault="00D55E7F" w:rsidP="00D55E7F">
      <w:pPr>
        <w:spacing w:after="0" w:line="240" w:lineRule="auto"/>
        <w:ind w:firstLine="720"/>
        <w:rPr>
          <w:rFonts w:cs="Calibri"/>
          <w:lang w:val="sr-Cyrl-CS"/>
        </w:rPr>
      </w:pPr>
      <w:r>
        <w:rPr>
          <w:rFonts w:cs="Calibri"/>
          <w:lang w:val="sr-Cyrl-CS"/>
        </w:rPr>
        <w:t>5.</w:t>
      </w:r>
      <w:r w:rsidRPr="00D55E7F">
        <w:rPr>
          <w:rFonts w:cs="Calibri"/>
          <w:lang w:val="sr-Cyrl-CS"/>
        </w:rPr>
        <w:t>Данијела Милосављевић, чланица Градског већа</w:t>
      </w:r>
      <w:r>
        <w:rPr>
          <w:rFonts w:cs="Calibri"/>
          <w:lang w:val="sr-Cyrl-CS"/>
        </w:rPr>
        <w:t>, члан</w:t>
      </w:r>
      <w:r w:rsidRPr="00D55E7F">
        <w:rPr>
          <w:rFonts w:cs="Calibri"/>
          <w:lang w:val="sr-Cyrl-CS"/>
        </w:rPr>
        <w:t>;</w:t>
      </w:r>
    </w:p>
    <w:p w:rsidR="00D55E7F" w:rsidRDefault="00D55E7F" w:rsidP="00D55E7F">
      <w:pPr>
        <w:spacing w:after="0" w:line="240" w:lineRule="auto"/>
        <w:ind w:firstLine="720"/>
        <w:rPr>
          <w:rFonts w:cs="Calibri"/>
          <w:lang w:val="sr-Cyrl-CS"/>
        </w:rPr>
      </w:pPr>
      <w:r>
        <w:rPr>
          <w:rFonts w:cs="Calibri"/>
          <w:lang w:val="sr-Cyrl-CS"/>
        </w:rPr>
        <w:t>6. Слађан Алексић, секретар Скупштине Градске општине Врањска Бања, члан.</w:t>
      </w:r>
    </w:p>
    <w:p w:rsidR="00D55E7F" w:rsidRDefault="00D55E7F" w:rsidP="00D55E7F">
      <w:pPr>
        <w:spacing w:after="0" w:line="240" w:lineRule="auto"/>
        <w:ind w:firstLine="720"/>
        <w:rPr>
          <w:rFonts w:cs="Calibri"/>
          <w:lang w:val="sr-Cyrl-CS"/>
        </w:rPr>
      </w:pPr>
      <w:r>
        <w:rPr>
          <w:rFonts w:cs="Calibri"/>
          <w:lang w:val="sr-Cyrl-CS"/>
        </w:rPr>
        <w:t>7. Љиљана Стојановић, рук. Одељења за послове Скупштине Града, члан.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</w:p>
    <w:p w:rsidR="00D55E7F" w:rsidRPr="00D55E7F" w:rsidRDefault="00D55E7F" w:rsidP="00D55E7F">
      <w:pPr>
        <w:spacing w:after="0" w:line="240" w:lineRule="auto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III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ab/>
        <w:t>Задатак Комисије је да, у</w:t>
      </w:r>
      <w:r w:rsidR="001D0C0B">
        <w:rPr>
          <w:rFonts w:cs="Calibri"/>
          <w:lang w:val="sr-Cyrl-CS"/>
        </w:rPr>
        <w:t xml:space="preserve"> складу са одредбом чл. 1. ове </w:t>
      </w:r>
      <w:r w:rsidR="001D0C0B">
        <w:rPr>
          <w:rFonts w:cs="Calibri"/>
          <w:lang w:val="en-US"/>
        </w:rPr>
        <w:t>o</w:t>
      </w:r>
      <w:r>
        <w:rPr>
          <w:rFonts w:cs="Calibri"/>
          <w:lang w:val="sr-Cyrl-CS"/>
        </w:rPr>
        <w:t>длуке,</w:t>
      </w:r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изради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нацрт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Одлуке</w:t>
      </w:r>
      <w:proofErr w:type="spellEnd"/>
      <w:r w:rsidR="001D0C0B">
        <w:rPr>
          <w:rFonts w:cs="Calibri"/>
          <w:lang w:val="en-US"/>
        </w:rPr>
        <w:t xml:space="preserve"> о </w:t>
      </w:r>
      <w:proofErr w:type="spellStart"/>
      <w:r w:rsidR="001D0C0B">
        <w:rPr>
          <w:rFonts w:cs="Calibri"/>
          <w:lang w:val="en-US"/>
        </w:rPr>
        <w:t>промени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Статута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града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Врања</w:t>
      </w:r>
      <w:proofErr w:type="spellEnd"/>
      <w:r w:rsidR="001D0C0B">
        <w:rPr>
          <w:rFonts w:cs="Calibri"/>
          <w:lang w:val="en-US"/>
        </w:rPr>
        <w:t xml:space="preserve"> и </w:t>
      </w:r>
      <w:proofErr w:type="spellStart"/>
      <w:r w:rsidR="001D0C0B">
        <w:rPr>
          <w:rFonts w:cs="Calibri"/>
          <w:lang w:val="en-US"/>
        </w:rPr>
        <w:t>исти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достави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Скупштини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на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усвајање</w:t>
      </w:r>
      <w:proofErr w:type="spellEnd"/>
      <w:r w:rsidR="001D0C0B">
        <w:rPr>
          <w:rFonts w:cs="Calibri"/>
          <w:lang w:val="en-US"/>
        </w:rPr>
        <w:t xml:space="preserve"> и </w:t>
      </w:r>
      <w:proofErr w:type="spellStart"/>
      <w:r w:rsidR="001D0C0B">
        <w:rPr>
          <w:rFonts w:cs="Calibri"/>
          <w:lang w:val="en-US"/>
        </w:rPr>
        <w:t>стављање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на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јавну</w:t>
      </w:r>
      <w:proofErr w:type="spellEnd"/>
      <w:r w:rsidR="001D0C0B">
        <w:rPr>
          <w:rFonts w:cs="Calibri"/>
          <w:lang w:val="en-US"/>
        </w:rPr>
        <w:t xml:space="preserve"> </w:t>
      </w:r>
      <w:proofErr w:type="spellStart"/>
      <w:r w:rsidR="001D0C0B">
        <w:rPr>
          <w:rFonts w:cs="Calibri"/>
          <w:lang w:val="en-US"/>
        </w:rPr>
        <w:t>расправу</w:t>
      </w:r>
      <w:proofErr w:type="spellEnd"/>
      <w:r>
        <w:rPr>
          <w:rFonts w:cs="Calibri"/>
          <w:lang w:val="sr-Cyrl-CS"/>
        </w:rPr>
        <w:t>.</w:t>
      </w:r>
    </w:p>
    <w:p w:rsidR="00D55E7F" w:rsidRDefault="00D55E7F" w:rsidP="00D55E7F">
      <w:pPr>
        <w:spacing w:after="0" w:line="240" w:lineRule="auto"/>
        <w:rPr>
          <w:rFonts w:cs="Calibri"/>
          <w:lang w:val="sr-Cyrl-CS"/>
        </w:rPr>
      </w:pPr>
    </w:p>
    <w:p w:rsidR="00D55E7F" w:rsidRPr="001D0C0B" w:rsidRDefault="00D55E7F" w:rsidP="00D55E7F">
      <w:pPr>
        <w:spacing w:after="0" w:line="240" w:lineRule="auto"/>
        <w:jc w:val="center"/>
        <w:rPr>
          <w:rFonts w:cs="Calibri"/>
          <w:b/>
          <w:lang w:val="en-US"/>
        </w:rPr>
      </w:pPr>
      <w:r w:rsidRPr="001D0C0B">
        <w:rPr>
          <w:rFonts w:cs="Calibri"/>
          <w:b/>
          <w:lang w:val="en-US"/>
        </w:rPr>
        <w:t>IV</w:t>
      </w:r>
    </w:p>
    <w:p w:rsidR="00D55E7F" w:rsidRDefault="00D55E7F" w:rsidP="00D55E7F">
      <w:pPr>
        <w:spacing w:after="0" w:line="240" w:lineRule="auto"/>
        <w:rPr>
          <w:rFonts w:cs="Calibri"/>
        </w:rPr>
      </w:pPr>
      <w:r>
        <w:rPr>
          <w:rFonts w:cs="Calibri"/>
        </w:rPr>
        <w:tab/>
        <w:t>Одлуку објавити у „Службеном гласнику града Врања.</w:t>
      </w:r>
    </w:p>
    <w:p w:rsidR="00D55E7F" w:rsidRPr="006806D3" w:rsidRDefault="00D55E7F" w:rsidP="00D55E7F">
      <w:pPr>
        <w:spacing w:after="0" w:line="240" w:lineRule="auto"/>
        <w:rPr>
          <w:rFonts w:cs="Calibri"/>
          <w:lang/>
        </w:rPr>
      </w:pPr>
    </w:p>
    <w:p w:rsidR="00D55E7F" w:rsidRDefault="00D55E7F" w:rsidP="00D55E7F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СКУПШТИНА ГРАДА ВРАЊА</w:t>
      </w:r>
    </w:p>
    <w:p w:rsidR="00D55E7F" w:rsidRPr="006806D3" w:rsidRDefault="006806D3" w:rsidP="006806D3">
      <w:pPr>
        <w:spacing w:after="0" w:line="240" w:lineRule="auto"/>
        <w:jc w:val="center"/>
        <w:rPr>
          <w:rFonts w:cs="Calibri"/>
          <w:b/>
          <w:lang/>
        </w:rPr>
      </w:pPr>
      <w:r>
        <w:rPr>
          <w:rFonts w:cs="Calibri"/>
          <w:b/>
          <w:lang/>
        </w:rPr>
        <w:t>19.07.</w:t>
      </w:r>
      <w:r w:rsidR="001D0C0B">
        <w:rPr>
          <w:rFonts w:cs="Calibri"/>
          <w:b/>
        </w:rPr>
        <w:t>2017.године, број:</w:t>
      </w:r>
      <w:r>
        <w:rPr>
          <w:rFonts w:cs="Calibri"/>
          <w:b/>
          <w:lang/>
        </w:rPr>
        <w:t xml:space="preserve"> 02-131/2017-10.</w:t>
      </w:r>
      <w:r w:rsidR="001D0C0B">
        <w:rPr>
          <w:rFonts w:cs="Calibri"/>
          <w:b/>
        </w:rPr>
        <w:t xml:space="preserve"> </w:t>
      </w:r>
    </w:p>
    <w:p w:rsidR="00D55E7F" w:rsidRDefault="00D55E7F" w:rsidP="00D55E7F">
      <w:pPr>
        <w:spacing w:after="0" w:line="240" w:lineRule="auto"/>
        <w:jc w:val="center"/>
        <w:rPr>
          <w:rFonts w:cs="Calibri"/>
          <w:b/>
        </w:rPr>
      </w:pPr>
    </w:p>
    <w:p w:rsidR="00D55E7F" w:rsidRDefault="00D55E7F" w:rsidP="00D55E7F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ПРЕДСЕДНИК СКУПШТИНЕ</w:t>
      </w:r>
    </w:p>
    <w:p w:rsidR="006806D3" w:rsidRDefault="00D55E7F" w:rsidP="00D55E7F">
      <w:pPr>
        <w:spacing w:after="0" w:line="240" w:lineRule="auto"/>
        <w:rPr>
          <w:rFonts w:cs="Calibri"/>
          <w:b/>
          <w:lang/>
        </w:rPr>
      </w:pPr>
      <w:r>
        <w:rPr>
          <w:rFonts w:cs="Calibri"/>
          <w:b/>
        </w:rPr>
        <w:t xml:space="preserve">                                                                                                             </w:t>
      </w:r>
      <w:r w:rsidR="006806D3">
        <w:rPr>
          <w:rFonts w:cs="Calibri"/>
          <w:b/>
        </w:rPr>
        <w:t xml:space="preserve"> Дејан Тричковић,спец.двм</w:t>
      </w:r>
      <w:r w:rsidR="006806D3">
        <w:rPr>
          <w:rFonts w:cs="Calibri"/>
          <w:b/>
          <w:lang/>
        </w:rPr>
        <w:t>,с.р.</w:t>
      </w:r>
    </w:p>
    <w:p w:rsidR="006806D3" w:rsidRDefault="006806D3" w:rsidP="00D55E7F">
      <w:pPr>
        <w:spacing w:after="0" w:line="240" w:lineRule="auto"/>
        <w:rPr>
          <w:rFonts w:cs="Calibri"/>
          <w:b/>
          <w:lang/>
        </w:rPr>
      </w:pPr>
    </w:p>
    <w:p w:rsidR="006806D3" w:rsidRDefault="006806D3" w:rsidP="00D55E7F">
      <w:pPr>
        <w:spacing w:after="0" w:line="240" w:lineRule="auto"/>
        <w:rPr>
          <w:rFonts w:cs="Calibri"/>
          <w:b/>
          <w:lang/>
        </w:rPr>
      </w:pPr>
      <w:r>
        <w:rPr>
          <w:rFonts w:cs="Calibri"/>
          <w:b/>
          <w:lang/>
        </w:rPr>
        <w:t>ТАЧНОСТ ПРЕПИСА ОВЕРАВА:                                                              СЕКРЕТАР СКУПШТИНЕ</w:t>
      </w:r>
    </w:p>
    <w:p w:rsidR="00D55E7F" w:rsidRPr="006806D3" w:rsidRDefault="006806D3" w:rsidP="00D55E7F">
      <w:pPr>
        <w:spacing w:after="0" w:line="240" w:lineRule="auto"/>
        <w:rPr>
          <w:rFonts w:cs="Calibri"/>
          <w:b/>
          <w:lang/>
        </w:rPr>
      </w:pPr>
      <w:r>
        <w:rPr>
          <w:rFonts w:cs="Calibri"/>
          <w:b/>
          <w:lang/>
        </w:rPr>
        <w:t xml:space="preserve">                                                                                                                           Марко Тричковић</w:t>
      </w:r>
      <w:r>
        <w:rPr>
          <w:rFonts w:cs="Calibri"/>
          <w:b/>
        </w:rPr>
        <w:t xml:space="preserve"> </w:t>
      </w:r>
    </w:p>
    <w:p w:rsidR="00D55E7F" w:rsidRDefault="00D55E7F" w:rsidP="00D55E7F">
      <w:pPr>
        <w:spacing w:after="0" w:line="240" w:lineRule="auto"/>
        <w:rPr>
          <w:rFonts w:cs="Calibri"/>
          <w:b/>
        </w:rPr>
      </w:pPr>
    </w:p>
    <w:p w:rsidR="00D55E7F" w:rsidRDefault="00D55E7F" w:rsidP="00D55E7F">
      <w:pPr>
        <w:spacing w:after="0" w:line="240" w:lineRule="auto"/>
        <w:ind w:firstLine="720"/>
        <w:rPr>
          <w:rFonts w:cs="Calibri"/>
          <w:lang w:val="sr-Cyrl-CS"/>
        </w:rPr>
      </w:pPr>
    </w:p>
    <w:p w:rsidR="00762C5E" w:rsidRPr="00D55E7F" w:rsidRDefault="00762C5E"/>
    <w:sectPr w:rsidR="00762C5E" w:rsidRPr="00D55E7F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DD"/>
    <w:multiLevelType w:val="hybridMultilevel"/>
    <w:tmpl w:val="B9DCB2EE"/>
    <w:lvl w:ilvl="0" w:tplc="7F9C2C5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D74C27"/>
    <w:multiLevelType w:val="hybridMultilevel"/>
    <w:tmpl w:val="0CE64D1C"/>
    <w:lvl w:ilvl="0" w:tplc="E74E634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8714DB9"/>
    <w:multiLevelType w:val="hybridMultilevel"/>
    <w:tmpl w:val="4E28BD98"/>
    <w:lvl w:ilvl="0" w:tplc="BA90DAD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D55E7F"/>
    <w:rsid w:val="00163799"/>
    <w:rsid w:val="001D0C0B"/>
    <w:rsid w:val="0029298C"/>
    <w:rsid w:val="002E5DC6"/>
    <w:rsid w:val="0045768A"/>
    <w:rsid w:val="006806D3"/>
    <w:rsid w:val="00762C5E"/>
    <w:rsid w:val="00862CAB"/>
    <w:rsid w:val="00924756"/>
    <w:rsid w:val="0096682C"/>
    <w:rsid w:val="009F1D58"/>
    <w:rsid w:val="00A84542"/>
    <w:rsid w:val="00D55E7F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E7F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2017-07-21T06:44:00Z</cp:lastPrinted>
  <dcterms:created xsi:type="dcterms:W3CDTF">2017-07-06T09:37:00Z</dcterms:created>
  <dcterms:modified xsi:type="dcterms:W3CDTF">2017-07-21T06:44:00Z</dcterms:modified>
</cp:coreProperties>
</file>